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BA37" w14:textId="77777777" w:rsidR="000071D1" w:rsidRDefault="000071D1" w:rsidP="000071D1">
      <w:pPr>
        <w:jc w:val="center"/>
        <w:rPr>
          <w:b/>
          <w:bCs/>
        </w:rPr>
      </w:pPr>
      <w:r w:rsidRPr="000071D1">
        <w:rPr>
          <w:b/>
          <w:bCs/>
        </w:rPr>
        <w:t>… MAHKEMESİ SAYIN HAKİMLİĞİ’NE</w:t>
      </w:r>
    </w:p>
    <w:p w14:paraId="4CBBFB20" w14:textId="77777777" w:rsidR="000071D1" w:rsidRPr="000071D1" w:rsidRDefault="000071D1" w:rsidP="000071D1">
      <w:pPr>
        <w:jc w:val="center"/>
      </w:pPr>
    </w:p>
    <w:p w14:paraId="449C973D" w14:textId="385AB441" w:rsidR="000071D1" w:rsidRDefault="000071D1" w:rsidP="000071D1">
      <w:r w:rsidRPr="000071D1">
        <w:t xml:space="preserve">DOSYA </w:t>
      </w:r>
      <w:proofErr w:type="gramStart"/>
      <w:r w:rsidRPr="000071D1">
        <w:t>NO :</w:t>
      </w:r>
      <w:proofErr w:type="gramEnd"/>
      <w:r w:rsidRPr="000071D1">
        <w:t xml:space="preserve"> 202</w:t>
      </w:r>
      <w:r>
        <w:t>5</w:t>
      </w:r>
      <w:r w:rsidRPr="000071D1">
        <w:t>/xxx E.</w:t>
      </w:r>
    </w:p>
    <w:p w14:paraId="5CFADEBF" w14:textId="77777777" w:rsidR="000071D1" w:rsidRPr="000071D1" w:rsidRDefault="000071D1" w:rsidP="000071D1"/>
    <w:p w14:paraId="4662CF09" w14:textId="77777777" w:rsidR="000071D1" w:rsidRDefault="000071D1" w:rsidP="000071D1">
      <w:r w:rsidRPr="000071D1">
        <w:t>Müvekkilim aleyhine verilmiş olan … tarihli karar tarafımızca süresi içerisinde … Mahkemesi nezdinde istinaf/temyiz edilmiştir. Tehiri icra talebinde bulunabilmemiz için, kararın istinaf/temyiz edildiğine dair derkenarın düzenlenmesi ve tarafımıza verilmesini saygılarımla arz ederim.</w:t>
      </w:r>
    </w:p>
    <w:p w14:paraId="7959CCFB" w14:textId="77777777" w:rsidR="000071D1" w:rsidRPr="000071D1" w:rsidRDefault="000071D1" w:rsidP="000071D1"/>
    <w:p w14:paraId="57AD57DF" w14:textId="46EF9C74" w:rsidR="000071D1" w:rsidRPr="000071D1" w:rsidRDefault="000071D1" w:rsidP="000071D1">
      <w:pPr>
        <w:jc w:val="right"/>
      </w:pPr>
      <w:r w:rsidRPr="000071D1">
        <w:t>Tarih </w:t>
      </w:r>
      <w:r>
        <w:tab/>
      </w:r>
      <w:r>
        <w:tab/>
      </w:r>
    </w:p>
    <w:p w14:paraId="3010EA6B" w14:textId="6DFB3CD4" w:rsidR="000071D1" w:rsidRPr="000071D1" w:rsidRDefault="000071D1" w:rsidP="000071D1">
      <w:pPr>
        <w:jc w:val="right"/>
      </w:pPr>
      <w:r w:rsidRPr="000071D1">
        <w:t>İmza </w:t>
      </w:r>
      <w:r>
        <w:tab/>
      </w:r>
      <w:r>
        <w:tab/>
      </w:r>
    </w:p>
    <w:p w14:paraId="13FDCDA3" w14:textId="2D601AE9" w:rsidR="000071D1" w:rsidRPr="000071D1" w:rsidRDefault="000071D1" w:rsidP="000071D1">
      <w:pPr>
        <w:jc w:val="right"/>
      </w:pPr>
      <w:r>
        <w:t xml:space="preserve">     </w:t>
      </w:r>
      <w:r w:rsidRPr="000071D1">
        <w:t xml:space="preserve">Ad </w:t>
      </w:r>
      <w:proofErr w:type="spellStart"/>
      <w:r w:rsidRPr="000071D1">
        <w:t>Soyad</w:t>
      </w:r>
      <w:proofErr w:type="spellEnd"/>
      <w:r w:rsidRPr="000071D1">
        <w:t xml:space="preserve"> – Vekil </w:t>
      </w:r>
      <w:r>
        <w:tab/>
      </w:r>
    </w:p>
    <w:p w14:paraId="2F81AF45" w14:textId="77777777"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1"/>
    <w:rsid w:val="000071D1"/>
    <w:rsid w:val="000C5A4C"/>
    <w:rsid w:val="002D54B5"/>
    <w:rsid w:val="006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93F1"/>
  <w15:chartTrackingRefBased/>
  <w15:docId w15:val="{E4ABFC0F-76AC-4EFF-A1D8-EB836D6F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7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7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7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7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7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7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7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7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7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7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7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7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7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7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7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7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7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7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7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7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71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7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71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7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71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7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Kulaçoğlu Hukuk Bürosu</dc:creator>
  <cp:keywords/>
  <dc:description/>
  <cp:revision>1</cp:revision>
  <dcterms:created xsi:type="dcterms:W3CDTF">2025-06-13T15:03:00Z</dcterms:created>
  <dcterms:modified xsi:type="dcterms:W3CDTF">2025-06-13T15:07:00Z</dcterms:modified>
</cp:coreProperties>
</file>