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C8B54" w14:textId="77777777" w:rsidR="00930345" w:rsidRPr="00D0460D" w:rsidRDefault="00930345" w:rsidP="00930345">
      <w:pPr>
        <w:pStyle w:val="AralkYok"/>
        <w:jc w:val="both"/>
        <w:rPr>
          <w:rFonts w:cstheme="minorHAnsi"/>
          <w:b/>
          <w:lang w:eastAsia="tr-TR"/>
        </w:rPr>
      </w:pPr>
      <w:r w:rsidRPr="00D0460D">
        <w:rPr>
          <w:rFonts w:cstheme="minorHAnsi"/>
          <w:b/>
          <w:lang w:eastAsia="tr-TR"/>
        </w:rPr>
        <w:t>İCRA HUKUK MAHKEMESİ</w:t>
      </w:r>
    </w:p>
    <w:p w14:paraId="6169FBF1" w14:textId="77777777" w:rsidR="00930345" w:rsidRPr="00D0460D" w:rsidRDefault="00930345" w:rsidP="00930345">
      <w:pPr>
        <w:pStyle w:val="AralkYok"/>
        <w:jc w:val="both"/>
        <w:rPr>
          <w:rFonts w:cstheme="minorHAnsi"/>
          <w:b/>
          <w:lang w:eastAsia="tr-TR"/>
        </w:rPr>
      </w:pPr>
      <w:r w:rsidRPr="00D0460D">
        <w:rPr>
          <w:rFonts w:cstheme="minorHAnsi"/>
          <w:b/>
          <w:lang w:eastAsia="tr-TR"/>
        </w:rPr>
        <w:t>SAYIN HÂKİMLİĞİ’NE</w:t>
      </w:r>
    </w:p>
    <w:p w14:paraId="39F33201" w14:textId="32410979" w:rsidR="00930345" w:rsidRPr="00D0460D" w:rsidRDefault="00930345" w:rsidP="00930345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tr-TR"/>
        </w:rPr>
      </w:pPr>
      <w:r w:rsidRPr="00D0460D">
        <w:rPr>
          <w:rFonts w:eastAsia="Times New Roman" w:cstheme="minorHAnsi"/>
          <w:b/>
          <w:bCs/>
          <w:u w:val="single"/>
          <w:lang w:eastAsia="tr-TR"/>
        </w:rPr>
        <w:t>ŞİKAYET EDEN (Borçlu</w:t>
      </w:r>
      <w:proofErr w:type="gramStart"/>
      <w:r w:rsidRPr="00D0460D">
        <w:rPr>
          <w:rFonts w:eastAsia="Times New Roman" w:cstheme="minorHAnsi"/>
          <w:b/>
          <w:bCs/>
          <w:u w:val="single"/>
          <w:lang w:eastAsia="tr-TR"/>
        </w:rPr>
        <w:t>)</w:t>
      </w:r>
      <w:r>
        <w:rPr>
          <w:rFonts w:eastAsia="Times New Roman" w:cstheme="minorHAnsi"/>
          <w:b/>
          <w:bCs/>
          <w:u w:val="single"/>
          <w:lang w:eastAsia="tr-TR"/>
        </w:rPr>
        <w:t xml:space="preserve"> </w:t>
      </w:r>
      <w:r w:rsidRPr="00D0460D">
        <w:rPr>
          <w:rFonts w:eastAsia="Times New Roman" w:cstheme="minorHAnsi"/>
          <w:b/>
          <w:bCs/>
          <w:u w:val="single"/>
          <w:lang w:eastAsia="tr-TR"/>
        </w:rPr>
        <w:t>:</w:t>
      </w:r>
      <w:proofErr w:type="gramEnd"/>
      <w:r w:rsidRPr="00D0460D">
        <w:rPr>
          <w:rFonts w:eastAsia="Times New Roman" w:cstheme="minorHAnsi"/>
          <w:lang w:eastAsia="tr-TR"/>
        </w:rPr>
        <w:t xml:space="preserve"> …………………</w:t>
      </w:r>
      <w:r>
        <w:rPr>
          <w:rFonts w:eastAsia="Times New Roman" w:cstheme="minorHAnsi"/>
          <w:lang w:eastAsia="tr-TR"/>
        </w:rPr>
        <w:t>……………</w:t>
      </w:r>
      <w:proofErr w:type="gramStart"/>
      <w:r>
        <w:rPr>
          <w:rFonts w:eastAsia="Times New Roman" w:cstheme="minorHAnsi"/>
          <w:lang w:eastAsia="tr-TR"/>
        </w:rPr>
        <w:t>…….</w:t>
      </w:r>
      <w:proofErr w:type="gramEnd"/>
      <w:r>
        <w:rPr>
          <w:rFonts w:eastAsia="Times New Roman" w:cstheme="minorHAnsi"/>
          <w:lang w:eastAsia="tr-TR"/>
        </w:rPr>
        <w:t>.………….</w:t>
      </w:r>
      <w:r w:rsidRPr="00D0460D">
        <w:rPr>
          <w:rFonts w:eastAsia="Times New Roman" w:cstheme="minorHAnsi"/>
          <w:b/>
          <w:bCs/>
          <w:lang w:eastAsia="tr-TR"/>
        </w:rPr>
        <w:t xml:space="preserve"> (T.C. Kimlik No</w:t>
      </w:r>
      <w:r>
        <w:rPr>
          <w:rFonts w:eastAsia="Times New Roman" w:cstheme="minorHAnsi"/>
          <w:b/>
          <w:bCs/>
          <w:lang w:eastAsia="tr-TR"/>
        </w:rPr>
        <w:t xml:space="preserve">: </w:t>
      </w:r>
      <w:r w:rsidRPr="00D0460D">
        <w:rPr>
          <w:rFonts w:eastAsia="Times New Roman" w:cstheme="minorHAnsi"/>
          <w:b/>
          <w:bCs/>
          <w:lang w:eastAsia="tr-TR"/>
        </w:rPr>
        <w:t>…</w:t>
      </w:r>
      <w:r>
        <w:rPr>
          <w:rFonts w:eastAsia="Times New Roman" w:cstheme="minorHAnsi"/>
          <w:b/>
          <w:bCs/>
          <w:lang w:eastAsia="tr-TR"/>
        </w:rPr>
        <w:t>……</w:t>
      </w:r>
      <w:proofErr w:type="gramStart"/>
      <w:r>
        <w:rPr>
          <w:rFonts w:eastAsia="Times New Roman" w:cstheme="minorHAnsi"/>
          <w:b/>
          <w:bCs/>
          <w:lang w:eastAsia="tr-TR"/>
        </w:rPr>
        <w:t>…….</w:t>
      </w:r>
      <w:proofErr w:type="gramEnd"/>
      <w:r>
        <w:rPr>
          <w:rFonts w:eastAsia="Times New Roman" w:cstheme="minorHAnsi"/>
          <w:b/>
          <w:bCs/>
          <w:lang w:eastAsia="tr-TR"/>
        </w:rPr>
        <w:t>………………</w:t>
      </w:r>
      <w:r w:rsidRPr="00D0460D">
        <w:rPr>
          <w:rFonts w:eastAsia="Times New Roman" w:cstheme="minorHAnsi"/>
          <w:b/>
          <w:bCs/>
          <w:lang w:eastAsia="tr-TR"/>
        </w:rPr>
        <w:t>)</w:t>
      </w:r>
    </w:p>
    <w:p w14:paraId="41D227F4" w14:textId="77777777" w:rsidR="00930345" w:rsidRPr="00D0460D" w:rsidRDefault="00930345" w:rsidP="0093034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D0460D">
        <w:rPr>
          <w:rFonts w:eastAsia="Times New Roman" w:cstheme="minorHAnsi"/>
          <w:b/>
          <w:bCs/>
          <w:u w:val="single"/>
          <w:lang w:eastAsia="tr-TR"/>
        </w:rPr>
        <w:t>ADRES</w:t>
      </w:r>
      <w:r w:rsidRPr="00D0460D">
        <w:rPr>
          <w:rFonts w:eastAsia="Times New Roman" w:cstheme="minorHAnsi"/>
          <w:b/>
          <w:bCs/>
          <w:u w:val="single"/>
          <w:lang w:eastAsia="tr-TR"/>
        </w:rPr>
        <w:tab/>
      </w:r>
      <w:r w:rsidRPr="00D0460D">
        <w:rPr>
          <w:rFonts w:eastAsia="Times New Roman" w:cstheme="minorHAnsi"/>
          <w:b/>
          <w:bCs/>
          <w:u w:val="single"/>
          <w:lang w:eastAsia="tr-TR"/>
        </w:rPr>
        <w:tab/>
      </w:r>
      <w:r w:rsidRPr="00D0460D">
        <w:rPr>
          <w:rFonts w:eastAsia="Times New Roman" w:cstheme="minorHAnsi"/>
          <w:b/>
          <w:bCs/>
          <w:u w:val="single"/>
          <w:lang w:eastAsia="tr-TR"/>
        </w:rPr>
        <w:tab/>
        <w:t>:</w:t>
      </w:r>
      <w:r w:rsidRPr="00D0460D">
        <w:rPr>
          <w:rFonts w:eastAsia="Times New Roman" w:cstheme="minorHAnsi"/>
          <w:lang w:eastAsia="tr-TR"/>
        </w:rPr>
        <w:t xml:space="preserve"> </w:t>
      </w:r>
    </w:p>
    <w:p w14:paraId="3653A271" w14:textId="77777777" w:rsidR="00930345" w:rsidRPr="00D0460D" w:rsidRDefault="00930345" w:rsidP="00930345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u w:val="single"/>
          <w:lang w:eastAsia="tr-TR"/>
        </w:rPr>
      </w:pPr>
      <w:r w:rsidRPr="00D0460D">
        <w:rPr>
          <w:rFonts w:eastAsia="Times New Roman" w:cstheme="minorHAnsi"/>
          <w:b/>
          <w:bCs/>
          <w:u w:val="single"/>
          <w:lang w:eastAsia="tr-TR"/>
        </w:rPr>
        <w:t>ALACAKLI</w:t>
      </w:r>
      <w:r w:rsidRPr="00D0460D">
        <w:rPr>
          <w:rFonts w:eastAsia="Times New Roman" w:cstheme="minorHAnsi"/>
          <w:b/>
          <w:bCs/>
          <w:u w:val="single"/>
          <w:lang w:eastAsia="tr-TR"/>
        </w:rPr>
        <w:tab/>
      </w:r>
      <w:r w:rsidRPr="00D0460D">
        <w:rPr>
          <w:rFonts w:eastAsia="Times New Roman" w:cstheme="minorHAnsi"/>
          <w:b/>
          <w:bCs/>
          <w:u w:val="single"/>
          <w:lang w:eastAsia="tr-TR"/>
        </w:rPr>
        <w:tab/>
        <w:t>:</w:t>
      </w:r>
    </w:p>
    <w:p w14:paraId="418BAAFB" w14:textId="77777777" w:rsidR="00930345" w:rsidRPr="00D0460D" w:rsidRDefault="00930345" w:rsidP="00930345">
      <w:pPr>
        <w:spacing w:before="100" w:beforeAutospacing="1" w:after="100" w:afterAutospacing="1" w:line="240" w:lineRule="auto"/>
        <w:ind w:left="2130" w:hanging="2130"/>
        <w:jc w:val="both"/>
        <w:rPr>
          <w:rFonts w:eastAsia="Times New Roman" w:cstheme="minorHAnsi"/>
          <w:lang w:eastAsia="tr-TR"/>
        </w:rPr>
      </w:pPr>
      <w:r w:rsidRPr="00D0460D">
        <w:rPr>
          <w:rFonts w:eastAsia="Times New Roman" w:cstheme="minorHAnsi"/>
          <w:b/>
          <w:bCs/>
          <w:u w:val="single"/>
          <w:lang w:eastAsia="tr-TR"/>
        </w:rPr>
        <w:t>KONU</w:t>
      </w:r>
      <w:r w:rsidRPr="00D0460D">
        <w:rPr>
          <w:rFonts w:eastAsia="Times New Roman" w:cstheme="minorHAnsi"/>
          <w:b/>
          <w:bCs/>
          <w:u w:val="single"/>
          <w:lang w:eastAsia="tr-TR"/>
        </w:rPr>
        <w:tab/>
        <w:t>:</w:t>
      </w:r>
      <w:r w:rsidRPr="00D0460D">
        <w:rPr>
          <w:rFonts w:eastAsia="Times New Roman" w:cstheme="minorHAnsi"/>
          <w:lang w:eastAsia="tr-TR"/>
        </w:rPr>
        <w:t xml:space="preserve"> Emekli maaşıma konulan hukuka aykırı haciz işleminin kaldırılması talebimdir.</w:t>
      </w:r>
    </w:p>
    <w:p w14:paraId="262B4889" w14:textId="77777777" w:rsidR="00930345" w:rsidRPr="00D0460D" w:rsidRDefault="00930345" w:rsidP="00930345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eastAsia="tr-TR"/>
        </w:rPr>
      </w:pPr>
      <w:r w:rsidRPr="00D0460D">
        <w:rPr>
          <w:rFonts w:eastAsia="Times New Roman" w:cstheme="minorHAnsi"/>
          <w:b/>
          <w:bCs/>
          <w:lang w:eastAsia="tr-TR"/>
        </w:rPr>
        <w:t>AÇIKLAMALAR</w:t>
      </w:r>
    </w:p>
    <w:p w14:paraId="658A7214" w14:textId="77777777" w:rsidR="00930345" w:rsidRPr="00D0460D" w:rsidRDefault="00930345" w:rsidP="0093034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D0460D">
        <w:rPr>
          <w:rFonts w:eastAsia="Times New Roman" w:cstheme="minorHAnsi"/>
          <w:b/>
          <w:lang w:eastAsia="tr-TR"/>
        </w:rPr>
        <w:t>1.</w:t>
      </w:r>
      <w:r w:rsidRPr="00D0460D">
        <w:rPr>
          <w:rFonts w:eastAsia="Times New Roman" w:cstheme="minorHAnsi"/>
          <w:lang w:eastAsia="tr-TR"/>
        </w:rPr>
        <w:t xml:space="preserve"> Ben, Sosyal Güvenlik Kurumu’ndan emekli bir vatandaşım. Uzun yıllar çalıştıktan sonra, şu anda geçimimi yalnızca her ay düzenli olarak hesabıma yatırılan </w:t>
      </w:r>
      <w:r w:rsidRPr="00D0460D">
        <w:rPr>
          <w:rFonts w:eastAsia="Times New Roman" w:cstheme="minorHAnsi"/>
          <w:b/>
          <w:bCs/>
          <w:lang w:eastAsia="tr-TR"/>
        </w:rPr>
        <w:t>emekli maaşım</w:t>
      </w:r>
      <w:r w:rsidRPr="00D0460D">
        <w:rPr>
          <w:rFonts w:eastAsia="Times New Roman" w:cstheme="minorHAnsi"/>
          <w:lang w:eastAsia="tr-TR"/>
        </w:rPr>
        <w:t xml:space="preserve"> ile sağlamaktayım. Bu gelir dışında herhangi bir gelir kaynağım bulunmamaktadır.</w:t>
      </w:r>
    </w:p>
    <w:p w14:paraId="0B475FF5" w14:textId="30C636F1" w:rsidR="00930345" w:rsidRPr="00D0460D" w:rsidRDefault="00930345" w:rsidP="0093034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D0460D">
        <w:rPr>
          <w:rFonts w:eastAsia="Times New Roman" w:cstheme="minorHAnsi"/>
          <w:lang w:eastAsia="tr-TR"/>
        </w:rPr>
        <w:t>Ancak ...................</w:t>
      </w:r>
      <w:r>
        <w:rPr>
          <w:rFonts w:eastAsia="Times New Roman" w:cstheme="minorHAnsi"/>
          <w:lang w:eastAsia="tr-TR"/>
        </w:rPr>
        <w:t>......</w:t>
      </w:r>
      <w:r w:rsidRPr="00D0460D">
        <w:rPr>
          <w:rFonts w:eastAsia="Times New Roman" w:cstheme="minorHAnsi"/>
          <w:lang w:eastAsia="tr-TR"/>
        </w:rPr>
        <w:t>........ İcra Dairesi’nin</w:t>
      </w:r>
      <w:proofErr w:type="gramStart"/>
      <w:r w:rsidRPr="00D0460D">
        <w:rPr>
          <w:rFonts w:eastAsia="Times New Roman" w:cstheme="minorHAnsi"/>
          <w:lang w:eastAsia="tr-TR"/>
        </w:rPr>
        <w:t xml:space="preserve"> ….</w:t>
      </w:r>
      <w:proofErr w:type="gramEnd"/>
      <w:r w:rsidRPr="00D0460D">
        <w:rPr>
          <w:rFonts w:eastAsia="Times New Roman" w:cstheme="minorHAnsi"/>
          <w:lang w:eastAsia="tr-TR"/>
        </w:rPr>
        <w:t xml:space="preserve">/.... </w:t>
      </w:r>
      <w:r w:rsidRPr="00D0460D">
        <w:rPr>
          <w:rFonts w:eastAsia="Times New Roman" w:cstheme="minorHAnsi"/>
          <w:bCs/>
          <w:lang w:eastAsia="tr-TR"/>
        </w:rPr>
        <w:t>E. sayılı dosyası</w:t>
      </w:r>
      <w:r w:rsidRPr="00D0460D">
        <w:rPr>
          <w:rFonts w:eastAsia="Times New Roman" w:cstheme="minorHAnsi"/>
          <w:lang w:eastAsia="tr-TR"/>
        </w:rPr>
        <w:t xml:space="preserve"> kapsamında, tarafıma ait </w:t>
      </w:r>
      <w:r>
        <w:rPr>
          <w:rFonts w:eastAsia="Times New Roman" w:cstheme="minorHAnsi"/>
          <w:lang w:eastAsia="tr-TR"/>
        </w:rPr>
        <w:t>…………………………………………………….</w:t>
      </w:r>
      <w:r w:rsidRPr="00D0460D">
        <w:rPr>
          <w:rFonts w:eastAsia="Times New Roman" w:cstheme="minorHAnsi"/>
          <w:lang w:eastAsia="tr-TR"/>
        </w:rPr>
        <w:t xml:space="preserve"> </w:t>
      </w:r>
      <w:proofErr w:type="gramStart"/>
      <w:r w:rsidRPr="00D0460D">
        <w:rPr>
          <w:rFonts w:eastAsia="Times New Roman" w:cstheme="minorHAnsi"/>
          <w:lang w:eastAsia="tr-TR"/>
        </w:rPr>
        <w:t>nezdindeki</w:t>
      </w:r>
      <w:proofErr w:type="gramEnd"/>
      <w:r w:rsidRPr="00D0460D">
        <w:rPr>
          <w:rFonts w:eastAsia="Times New Roman" w:cstheme="minorHAnsi"/>
          <w:lang w:eastAsia="tr-TR"/>
        </w:rPr>
        <w:t xml:space="preserve"> emekli maaşı hesabıma </w:t>
      </w:r>
      <w:r w:rsidRPr="00D0460D">
        <w:rPr>
          <w:rFonts w:eastAsia="Times New Roman" w:cstheme="minorHAnsi"/>
          <w:b/>
          <w:bCs/>
          <w:lang w:eastAsia="tr-TR"/>
        </w:rPr>
        <w:t>haciz konulduğunu</w:t>
      </w:r>
      <w:r w:rsidRPr="00D0460D">
        <w:rPr>
          <w:rFonts w:eastAsia="Times New Roman" w:cstheme="minorHAnsi"/>
          <w:lang w:eastAsia="tr-TR"/>
        </w:rPr>
        <w:t xml:space="preserve"> öğrenmiş bulunmaktayım. Hesabım üzerinde uygulanan bu haciz nedeniyle, maaşımın tamamı veya bir kısmı bankaca bloke edilmiş olup, bu durum geçimimi doğrudan etkilemektedir.</w:t>
      </w:r>
    </w:p>
    <w:p w14:paraId="4C38E2B1" w14:textId="77777777" w:rsidR="00930345" w:rsidRPr="00D0460D" w:rsidRDefault="00930345" w:rsidP="0093034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D0460D">
        <w:rPr>
          <w:rFonts w:eastAsia="Times New Roman" w:cstheme="minorHAnsi"/>
          <w:b/>
          <w:lang w:eastAsia="tr-TR"/>
        </w:rPr>
        <w:t>2.</w:t>
      </w:r>
      <w:r w:rsidRPr="00D0460D">
        <w:rPr>
          <w:rFonts w:eastAsia="Times New Roman" w:cstheme="minorHAnsi"/>
          <w:lang w:eastAsia="tr-TR"/>
        </w:rPr>
        <w:t xml:space="preserve"> </w:t>
      </w:r>
      <w:r w:rsidRPr="00D0460D">
        <w:rPr>
          <w:rFonts w:eastAsia="Times New Roman" w:cstheme="minorHAnsi"/>
          <w:bCs/>
          <w:lang w:eastAsia="tr-TR"/>
        </w:rPr>
        <w:t>5510 sayılı Sosyal Sigortalar ve Genel Sağlık Sigortası Kanunu’nun 93. maddesi</w:t>
      </w:r>
      <w:r w:rsidRPr="00D0460D">
        <w:rPr>
          <w:rFonts w:eastAsia="Times New Roman" w:cstheme="minorHAnsi"/>
          <w:lang w:eastAsia="tr-TR"/>
        </w:rPr>
        <w:t xml:space="preserve"> açık bir şekilde, </w:t>
      </w:r>
      <w:r w:rsidRPr="00D0460D">
        <w:rPr>
          <w:rFonts w:eastAsia="Times New Roman" w:cstheme="minorHAnsi"/>
          <w:i/>
          <w:iCs/>
          <w:lang w:eastAsia="tr-TR"/>
        </w:rPr>
        <w:t>“Bu Kanun gereğince bağlanan gelir, aylık ve ödenekler nafaka borçları dışında haczedilemez.”</w:t>
      </w:r>
      <w:r w:rsidRPr="00D0460D">
        <w:rPr>
          <w:rFonts w:eastAsia="Times New Roman" w:cstheme="minorHAnsi"/>
          <w:lang w:eastAsia="tr-TR"/>
        </w:rPr>
        <w:t xml:space="preserve"> hükmünü içermektedir.</w:t>
      </w:r>
    </w:p>
    <w:p w14:paraId="3D5D6BFB" w14:textId="77777777" w:rsidR="00930345" w:rsidRPr="00D0460D" w:rsidRDefault="00930345" w:rsidP="00930345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D0460D">
        <w:rPr>
          <w:rFonts w:eastAsia="Times New Roman" w:cstheme="minorHAnsi"/>
          <w:lang w:eastAsia="tr-TR"/>
        </w:rPr>
        <w:t xml:space="preserve">Emekli maaşımın haczine yönelik </w:t>
      </w:r>
      <w:r w:rsidRPr="00D0460D">
        <w:rPr>
          <w:rFonts w:eastAsia="Times New Roman" w:cstheme="minorHAnsi"/>
          <w:b/>
          <w:bCs/>
          <w:lang w:eastAsia="tr-TR"/>
        </w:rPr>
        <w:t>herhangi bir rıza beyanım da bulunmamaktadır.</w:t>
      </w:r>
    </w:p>
    <w:p w14:paraId="44044131" w14:textId="77777777" w:rsidR="00930345" w:rsidRPr="00D0460D" w:rsidRDefault="00930345" w:rsidP="0093034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D0460D">
        <w:rPr>
          <w:rFonts w:eastAsia="Times New Roman" w:cstheme="minorHAnsi"/>
          <w:lang w:eastAsia="tr-TR"/>
        </w:rPr>
        <w:t xml:space="preserve">Bu nedenle, hesabıma konulan haciz işlemi </w:t>
      </w:r>
      <w:r w:rsidRPr="00D0460D">
        <w:rPr>
          <w:rFonts w:eastAsia="Times New Roman" w:cstheme="minorHAnsi"/>
          <w:b/>
          <w:bCs/>
          <w:lang w:eastAsia="tr-TR"/>
        </w:rPr>
        <w:t>kanun hükmüne açıkça aykırıdır.</w:t>
      </w:r>
    </w:p>
    <w:p w14:paraId="7245D9CD" w14:textId="77777777" w:rsidR="00930345" w:rsidRPr="00D0460D" w:rsidRDefault="00930345" w:rsidP="0093034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D0460D">
        <w:rPr>
          <w:rFonts w:eastAsia="Times New Roman" w:cstheme="minorHAnsi"/>
          <w:lang w:eastAsia="tr-TR"/>
        </w:rPr>
        <w:t>Yukarıda arz ve izah ettiğim nedenlerle icra müdürlüğü tarafından emekli maaşım üzerine konulan hukuka aykırı haczin şikayet yoluyla kaldırılmasını talep zorunluluğu doğmuştur.</w:t>
      </w:r>
    </w:p>
    <w:p w14:paraId="7CC187FA" w14:textId="77777777" w:rsidR="00930345" w:rsidRPr="00D0460D" w:rsidRDefault="00930345" w:rsidP="00930345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lang w:eastAsia="tr-TR"/>
        </w:rPr>
      </w:pPr>
      <w:r w:rsidRPr="00D0460D">
        <w:rPr>
          <w:rFonts w:eastAsia="Times New Roman" w:cstheme="minorHAnsi"/>
          <w:b/>
          <w:bCs/>
          <w:u w:val="single"/>
          <w:lang w:eastAsia="tr-TR"/>
        </w:rPr>
        <w:t>HUKUKİ NEDENLER</w:t>
      </w:r>
      <w:r w:rsidRPr="00D0460D">
        <w:rPr>
          <w:rFonts w:eastAsia="Times New Roman" w:cstheme="minorHAnsi"/>
          <w:b/>
          <w:bCs/>
          <w:u w:val="single"/>
          <w:lang w:eastAsia="tr-TR"/>
        </w:rPr>
        <w:tab/>
        <w:t>:</w:t>
      </w:r>
      <w:r w:rsidRPr="00D0460D">
        <w:rPr>
          <w:rFonts w:eastAsia="Times New Roman" w:cstheme="minorHAnsi"/>
          <w:b/>
          <w:bCs/>
          <w:lang w:eastAsia="tr-TR"/>
        </w:rPr>
        <w:t xml:space="preserve"> </w:t>
      </w:r>
      <w:r w:rsidRPr="00D0460D">
        <w:rPr>
          <w:rFonts w:eastAsia="Times New Roman" w:cstheme="minorHAnsi"/>
          <w:lang w:eastAsia="tr-TR"/>
        </w:rPr>
        <w:t>5510 sayılı Sosyal Sigortalar ve Genel Sağlık Sigortası Kanunu m.93, İcra ve İflas Kanunu m.16 ve ilgili sair mevzuat.</w:t>
      </w:r>
    </w:p>
    <w:p w14:paraId="278A816D" w14:textId="77777777" w:rsidR="00930345" w:rsidRPr="00D0460D" w:rsidRDefault="00930345" w:rsidP="00930345">
      <w:pPr>
        <w:spacing w:after="0" w:line="240" w:lineRule="auto"/>
        <w:jc w:val="both"/>
        <w:rPr>
          <w:rFonts w:eastAsia="Times New Roman" w:cstheme="minorHAnsi"/>
          <w:lang w:eastAsia="tr-TR"/>
        </w:rPr>
      </w:pPr>
      <w:r w:rsidRPr="00D0460D">
        <w:rPr>
          <w:rFonts w:eastAsia="Times New Roman" w:cstheme="minorHAnsi"/>
          <w:b/>
          <w:u w:val="single"/>
          <w:lang w:eastAsia="tr-TR"/>
        </w:rPr>
        <w:t>DELİLLER</w:t>
      </w:r>
      <w:r w:rsidRPr="00D0460D">
        <w:rPr>
          <w:rFonts w:eastAsia="Times New Roman" w:cstheme="minorHAnsi"/>
          <w:b/>
          <w:u w:val="single"/>
          <w:lang w:eastAsia="tr-TR"/>
        </w:rPr>
        <w:tab/>
      </w:r>
      <w:r w:rsidRPr="00D0460D">
        <w:rPr>
          <w:rFonts w:eastAsia="Times New Roman" w:cstheme="minorHAnsi"/>
          <w:b/>
          <w:u w:val="single"/>
          <w:lang w:eastAsia="tr-TR"/>
        </w:rPr>
        <w:tab/>
        <w:t>:</w:t>
      </w:r>
      <w:r w:rsidRPr="00D0460D">
        <w:rPr>
          <w:rFonts w:eastAsia="Times New Roman" w:cstheme="minorHAnsi"/>
          <w:lang w:eastAsia="tr-TR"/>
        </w:rPr>
        <w:t xml:space="preserve"> Banka ve SGK kayıtları</w:t>
      </w:r>
    </w:p>
    <w:p w14:paraId="0793F2F7" w14:textId="77777777" w:rsidR="00930345" w:rsidRPr="00D0460D" w:rsidRDefault="00930345" w:rsidP="00930345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lang w:eastAsia="tr-TR"/>
        </w:rPr>
      </w:pPr>
      <w:r w:rsidRPr="00D0460D">
        <w:rPr>
          <w:rFonts w:eastAsia="Times New Roman" w:cstheme="minorHAnsi"/>
          <w:b/>
          <w:bCs/>
          <w:u w:val="single"/>
          <w:lang w:eastAsia="tr-TR"/>
        </w:rPr>
        <w:t>SONUÇ ve TALEP</w:t>
      </w:r>
      <w:r w:rsidRPr="00D0460D">
        <w:rPr>
          <w:rFonts w:eastAsia="Times New Roman" w:cstheme="minorHAnsi"/>
          <w:b/>
          <w:bCs/>
          <w:u w:val="single"/>
          <w:lang w:eastAsia="tr-TR"/>
        </w:rPr>
        <w:tab/>
        <w:t>:</w:t>
      </w:r>
      <w:r w:rsidRPr="00D0460D">
        <w:rPr>
          <w:rFonts w:eastAsia="Times New Roman" w:cstheme="minorHAnsi"/>
          <w:b/>
          <w:bCs/>
          <w:lang w:eastAsia="tr-TR"/>
        </w:rPr>
        <w:t xml:space="preserve"> </w:t>
      </w:r>
      <w:r w:rsidRPr="00D0460D">
        <w:rPr>
          <w:rFonts w:eastAsia="Times New Roman" w:cstheme="minorHAnsi"/>
          <w:lang w:eastAsia="tr-TR"/>
        </w:rPr>
        <w:t xml:space="preserve">Yukarıda arz ettiğim nedenlerle, </w:t>
      </w:r>
    </w:p>
    <w:p w14:paraId="51DCA254" w14:textId="77777777" w:rsidR="00930345" w:rsidRPr="00D0460D" w:rsidRDefault="00930345" w:rsidP="00930345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lang w:eastAsia="tr-TR"/>
        </w:rPr>
      </w:pPr>
      <w:r w:rsidRPr="00D0460D">
        <w:rPr>
          <w:rFonts w:eastAsia="Times New Roman" w:cstheme="minorHAnsi"/>
          <w:lang w:eastAsia="tr-TR"/>
        </w:rPr>
        <w:t>Maaşım üzerine konulan hukuka aykırı haczin şikayet yoluyla kaldırılmasına karar verilmesini,</w:t>
      </w:r>
    </w:p>
    <w:p w14:paraId="184C5DFD" w14:textId="77777777" w:rsidR="00930345" w:rsidRPr="00D0460D" w:rsidRDefault="00930345" w:rsidP="00930345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D0460D">
        <w:rPr>
          <w:rFonts w:eastAsia="Times New Roman" w:cstheme="minorHAnsi"/>
          <w:lang w:eastAsia="tr-TR"/>
        </w:rPr>
        <w:t>Banka veya icra dairesi tarafından yapılan kesinti ve hesap bloke işlemlerinin iptaline karar verilmesini saygılarımla arz ve talep ederim.</w:t>
      </w:r>
    </w:p>
    <w:p w14:paraId="44BE74D9" w14:textId="77777777" w:rsidR="00930345" w:rsidRPr="00A638FA" w:rsidRDefault="00930345" w:rsidP="00930345">
      <w:pPr>
        <w:spacing w:before="100" w:beforeAutospacing="1" w:after="100" w:afterAutospacing="1" w:line="240" w:lineRule="auto"/>
        <w:ind w:left="6372"/>
        <w:jc w:val="both"/>
        <w:rPr>
          <w:rFonts w:eastAsia="Times New Roman" w:cstheme="minorHAnsi"/>
          <w:b/>
          <w:lang w:eastAsia="tr-TR"/>
        </w:rPr>
      </w:pPr>
      <w:r w:rsidRPr="00D0460D">
        <w:rPr>
          <w:rFonts w:eastAsia="Times New Roman" w:cstheme="minorHAnsi"/>
          <w:b/>
          <w:lang w:eastAsia="tr-TR"/>
        </w:rPr>
        <w:t>Şikayet Eden</w:t>
      </w:r>
    </w:p>
    <w:p w14:paraId="03A669E2" w14:textId="77777777" w:rsidR="00620C3B" w:rsidRDefault="00620C3B"/>
    <w:sectPr w:rsidR="00620C3B" w:rsidSect="0093034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8387C"/>
    <w:multiLevelType w:val="hybridMultilevel"/>
    <w:tmpl w:val="51D4B1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57685"/>
    <w:multiLevelType w:val="hybridMultilevel"/>
    <w:tmpl w:val="030E69B8"/>
    <w:lvl w:ilvl="0" w:tplc="49DC0AE2">
      <w:start w:val="1"/>
      <w:numFmt w:val="decimal"/>
      <w:lvlText w:val="%1."/>
      <w:lvlJc w:val="left"/>
      <w:pPr>
        <w:ind w:left="248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3204" w:hanging="360"/>
      </w:pPr>
    </w:lvl>
    <w:lvl w:ilvl="2" w:tplc="041F001B" w:tentative="1">
      <w:start w:val="1"/>
      <w:numFmt w:val="lowerRoman"/>
      <w:lvlText w:val="%3."/>
      <w:lvlJc w:val="right"/>
      <w:pPr>
        <w:ind w:left="3924" w:hanging="180"/>
      </w:pPr>
    </w:lvl>
    <w:lvl w:ilvl="3" w:tplc="041F000F" w:tentative="1">
      <w:start w:val="1"/>
      <w:numFmt w:val="decimal"/>
      <w:lvlText w:val="%4."/>
      <w:lvlJc w:val="left"/>
      <w:pPr>
        <w:ind w:left="4644" w:hanging="360"/>
      </w:pPr>
    </w:lvl>
    <w:lvl w:ilvl="4" w:tplc="041F0019" w:tentative="1">
      <w:start w:val="1"/>
      <w:numFmt w:val="lowerLetter"/>
      <w:lvlText w:val="%5."/>
      <w:lvlJc w:val="left"/>
      <w:pPr>
        <w:ind w:left="5364" w:hanging="360"/>
      </w:pPr>
    </w:lvl>
    <w:lvl w:ilvl="5" w:tplc="041F001B" w:tentative="1">
      <w:start w:val="1"/>
      <w:numFmt w:val="lowerRoman"/>
      <w:lvlText w:val="%6."/>
      <w:lvlJc w:val="right"/>
      <w:pPr>
        <w:ind w:left="6084" w:hanging="180"/>
      </w:pPr>
    </w:lvl>
    <w:lvl w:ilvl="6" w:tplc="041F000F" w:tentative="1">
      <w:start w:val="1"/>
      <w:numFmt w:val="decimal"/>
      <w:lvlText w:val="%7."/>
      <w:lvlJc w:val="left"/>
      <w:pPr>
        <w:ind w:left="6804" w:hanging="360"/>
      </w:pPr>
    </w:lvl>
    <w:lvl w:ilvl="7" w:tplc="041F0019" w:tentative="1">
      <w:start w:val="1"/>
      <w:numFmt w:val="lowerLetter"/>
      <w:lvlText w:val="%8."/>
      <w:lvlJc w:val="left"/>
      <w:pPr>
        <w:ind w:left="7524" w:hanging="360"/>
      </w:pPr>
    </w:lvl>
    <w:lvl w:ilvl="8" w:tplc="041F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948464076">
    <w:abstractNumId w:val="0"/>
  </w:num>
  <w:num w:numId="2" w16cid:durableId="484668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45"/>
    <w:rsid w:val="000C5A4C"/>
    <w:rsid w:val="00620C3B"/>
    <w:rsid w:val="00683DD1"/>
    <w:rsid w:val="0093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7639"/>
  <w15:chartTrackingRefBased/>
  <w15:docId w15:val="{FF9A7684-0E8B-42D8-8310-6A45C95D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345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30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30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30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30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30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30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30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30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30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0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30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30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3034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3034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3034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3034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3034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3034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30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30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30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30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30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3034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3034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3034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30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3034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30345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93034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1609</Characters>
  <Application>Microsoft Office Word</Application>
  <DocSecurity>0</DocSecurity>
  <Lines>31</Lines>
  <Paragraphs>22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Emekli Maaşı Haciz İtiraz Örneği</dc:title>
  <dc:subject/>
  <dc:creator>Kulaçoğlu Hukuk Bürosu</dc:creator>
  <cp:keywords/>
  <dc:description/>
  <cp:lastModifiedBy>Hepsilisans.com</cp:lastModifiedBy>
  <cp:revision>1</cp:revision>
  <cp:lastPrinted>2025-12-21T08:44:00Z</cp:lastPrinted>
  <dcterms:created xsi:type="dcterms:W3CDTF">2025-12-21T08:41:00Z</dcterms:created>
  <dcterms:modified xsi:type="dcterms:W3CDTF">2025-12-21T08:45:00Z</dcterms:modified>
</cp:coreProperties>
</file>